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72" w:rsidRPr="00E33015" w:rsidRDefault="00687B72" w:rsidP="00687B72">
      <w:pPr>
        <w:spacing w:line="600" w:lineRule="exact"/>
        <w:jc w:val="left"/>
        <w:rPr>
          <w:rFonts w:ascii="华文仿宋" w:eastAsia="华文仿宋" w:hAnsi="华文仿宋"/>
          <w:sz w:val="32"/>
          <w:szCs w:val="32"/>
        </w:rPr>
      </w:pPr>
      <w:r w:rsidRPr="00E33015">
        <w:rPr>
          <w:rFonts w:ascii="华文仿宋" w:eastAsia="华文仿宋" w:hAnsi="华文仿宋" w:hint="eastAsia"/>
          <w:sz w:val="32"/>
          <w:szCs w:val="32"/>
        </w:rPr>
        <w:t>附件2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33015">
        <w:rPr>
          <w:rFonts w:ascii="华文仿宋" w:eastAsia="华文仿宋" w:hAnsi="华文仿宋" w:hint="eastAsia"/>
          <w:sz w:val="32"/>
          <w:szCs w:val="32"/>
        </w:rPr>
        <w:t>参会回执表</w:t>
      </w:r>
    </w:p>
    <w:p w:rsidR="00687B72" w:rsidRPr="00E33015" w:rsidRDefault="00687B72" w:rsidP="00687B72">
      <w:pPr>
        <w:jc w:val="right"/>
        <w:rPr>
          <w:rFonts w:ascii="华文仿宋" w:eastAsia="华文仿宋" w:hAnsi="华文仿宋"/>
          <w:b/>
          <w:sz w:val="20"/>
          <w:szCs w:val="20"/>
        </w:rPr>
      </w:pPr>
      <w:r w:rsidRPr="00E33015">
        <w:rPr>
          <w:rFonts w:ascii="华文仿宋" w:eastAsia="华文仿宋" w:hAnsi="华文仿宋" w:hint="eastAsia"/>
          <w:b/>
          <w:sz w:val="20"/>
          <w:szCs w:val="20"/>
        </w:rPr>
        <w:t>（此表可复制）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133"/>
        <w:gridCol w:w="550"/>
        <w:gridCol w:w="1357"/>
        <w:gridCol w:w="1031"/>
        <w:gridCol w:w="670"/>
        <w:gridCol w:w="1695"/>
        <w:gridCol w:w="6"/>
        <w:gridCol w:w="1639"/>
      </w:tblGrid>
      <w:tr w:rsidR="00687B72" w:rsidRPr="00E33015" w:rsidTr="00817DE4">
        <w:trPr>
          <w:trHeight w:val="495"/>
        </w:trPr>
        <w:tc>
          <w:tcPr>
            <w:tcW w:w="1417" w:type="dxa"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bookmarkStart w:id="0" w:name="_Hlk329769215"/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单位名称</w:t>
            </w:r>
          </w:p>
        </w:tc>
        <w:tc>
          <w:tcPr>
            <w:tcW w:w="8081" w:type="dxa"/>
            <w:gridSpan w:val="8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</w:tr>
      <w:tr w:rsidR="00687B72" w:rsidRPr="00E33015" w:rsidTr="00817DE4">
        <w:trPr>
          <w:trHeight w:val="465"/>
        </w:trPr>
        <w:tc>
          <w:tcPr>
            <w:tcW w:w="1417" w:type="dxa"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单位地址</w:t>
            </w:r>
          </w:p>
        </w:tc>
        <w:tc>
          <w:tcPr>
            <w:tcW w:w="4741" w:type="dxa"/>
            <w:gridSpan w:val="5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695" w:type="dxa"/>
          </w:tcPr>
          <w:p w:rsidR="00687B72" w:rsidRPr="00E33015" w:rsidRDefault="00687B72" w:rsidP="00817DE4">
            <w:pPr>
              <w:ind w:left="87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邮政编码</w:t>
            </w:r>
          </w:p>
        </w:tc>
        <w:tc>
          <w:tcPr>
            <w:tcW w:w="1645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</w:tr>
      <w:tr w:rsidR="00687B72" w:rsidRPr="00E33015" w:rsidTr="00817DE4">
        <w:trPr>
          <w:trHeight w:val="480"/>
        </w:trPr>
        <w:tc>
          <w:tcPr>
            <w:tcW w:w="1417" w:type="dxa"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参会人员</w:t>
            </w:r>
          </w:p>
        </w:tc>
        <w:tc>
          <w:tcPr>
            <w:tcW w:w="1133" w:type="dxa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 xml:space="preserve">职 </w:t>
            </w:r>
            <w:proofErr w:type="gramStart"/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1907" w:type="dxa"/>
            <w:gridSpan w:val="2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电 话</w:t>
            </w: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手 机</w:t>
            </w: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邮 箱</w:t>
            </w:r>
          </w:p>
        </w:tc>
        <w:tc>
          <w:tcPr>
            <w:tcW w:w="1639" w:type="dxa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传 真</w:t>
            </w:r>
          </w:p>
        </w:tc>
      </w:tr>
      <w:tr w:rsidR="00687B72" w:rsidRPr="00E33015" w:rsidTr="00817DE4">
        <w:trPr>
          <w:trHeight w:val="567"/>
        </w:trPr>
        <w:tc>
          <w:tcPr>
            <w:tcW w:w="1417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133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907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639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</w:tr>
      <w:tr w:rsidR="00687B72" w:rsidRPr="00E33015" w:rsidTr="00817DE4">
        <w:trPr>
          <w:trHeight w:val="567"/>
        </w:trPr>
        <w:tc>
          <w:tcPr>
            <w:tcW w:w="1417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133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907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639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</w:tr>
      <w:tr w:rsidR="00687B72" w:rsidRPr="00E33015" w:rsidTr="00817DE4">
        <w:trPr>
          <w:trHeight w:val="440"/>
        </w:trPr>
        <w:tc>
          <w:tcPr>
            <w:tcW w:w="1417" w:type="dxa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指定联系人</w:t>
            </w:r>
          </w:p>
        </w:tc>
        <w:tc>
          <w:tcPr>
            <w:tcW w:w="1133" w:type="dxa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 xml:space="preserve">职 </w:t>
            </w:r>
            <w:proofErr w:type="gramStart"/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1907" w:type="dxa"/>
            <w:gridSpan w:val="2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电 话</w:t>
            </w: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手 机</w:t>
            </w: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邮 箱</w:t>
            </w:r>
          </w:p>
        </w:tc>
        <w:tc>
          <w:tcPr>
            <w:tcW w:w="1639" w:type="dxa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传 真</w:t>
            </w:r>
          </w:p>
        </w:tc>
      </w:tr>
      <w:tr w:rsidR="00687B72" w:rsidRPr="00E33015" w:rsidTr="00817DE4">
        <w:trPr>
          <w:trHeight w:val="567"/>
        </w:trPr>
        <w:tc>
          <w:tcPr>
            <w:tcW w:w="1417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133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907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1639" w:type="dxa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 w:val="22"/>
                <w:szCs w:val="21"/>
              </w:rPr>
            </w:pPr>
          </w:p>
        </w:tc>
      </w:tr>
      <w:tr w:rsidR="00687B72" w:rsidRPr="00E33015" w:rsidTr="00817DE4">
        <w:trPr>
          <w:trHeight w:val="482"/>
        </w:trPr>
        <w:tc>
          <w:tcPr>
            <w:tcW w:w="1417" w:type="dxa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饮食要求</w:t>
            </w:r>
          </w:p>
        </w:tc>
        <w:tc>
          <w:tcPr>
            <w:tcW w:w="8081" w:type="dxa"/>
            <w:gridSpan w:val="8"/>
          </w:tcPr>
          <w:p w:rsidR="00687B72" w:rsidRPr="00E33015" w:rsidRDefault="00687B72" w:rsidP="00817DE4">
            <w:pPr>
              <w:spacing w:line="360" w:lineRule="auto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 xml:space="preserve">□清真饮食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人    □无特殊要求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人</w:t>
            </w:r>
          </w:p>
        </w:tc>
      </w:tr>
      <w:tr w:rsidR="00687B72" w:rsidRPr="00E33015" w:rsidTr="00817DE4">
        <w:trPr>
          <w:trHeight w:val="447"/>
        </w:trPr>
        <w:tc>
          <w:tcPr>
            <w:tcW w:w="1417" w:type="dxa"/>
            <w:vMerge w:val="restart"/>
            <w:vAlign w:val="center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住宿要求</w:t>
            </w:r>
          </w:p>
        </w:tc>
        <w:tc>
          <w:tcPr>
            <w:tcW w:w="8081" w:type="dxa"/>
            <w:gridSpan w:val="8"/>
          </w:tcPr>
          <w:p w:rsidR="00687B72" w:rsidRPr="00E33015" w:rsidRDefault="00687B72" w:rsidP="00817DE4">
            <w:pPr>
              <w:tabs>
                <w:tab w:val="left" w:pos="3765"/>
              </w:tabs>
              <w:spacing w:line="360" w:lineRule="auto"/>
              <w:jc w:val="left"/>
              <w:rPr>
                <w:rFonts w:ascii="华文仿宋" w:eastAsia="华文仿宋" w:hAnsi="华文仿宋"/>
                <w:sz w:val="22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如需预订房间，请致电010-6320 5144   张威加</w:t>
            </w:r>
          </w:p>
        </w:tc>
      </w:tr>
      <w:tr w:rsidR="00687B72" w:rsidRPr="00E33015" w:rsidTr="00817DE4">
        <w:trPr>
          <w:trHeight w:val="639"/>
        </w:trPr>
        <w:tc>
          <w:tcPr>
            <w:tcW w:w="1417" w:type="dxa"/>
            <w:vMerge/>
            <w:vAlign w:val="center"/>
          </w:tcPr>
          <w:p w:rsidR="00687B72" w:rsidRPr="00E33015" w:rsidRDefault="00687B72" w:rsidP="00817DE4">
            <w:pPr>
              <w:spacing w:line="360" w:lineRule="auto"/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4071" w:type="dxa"/>
            <w:gridSpan w:val="4"/>
            <w:vAlign w:val="center"/>
          </w:tcPr>
          <w:p w:rsidR="00687B72" w:rsidRPr="00E33015" w:rsidRDefault="00687B72" w:rsidP="00817DE4">
            <w:pPr>
              <w:tabs>
                <w:tab w:val="left" w:pos="3765"/>
              </w:tabs>
              <w:spacing w:line="360" w:lineRule="auto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所需房间数量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 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间</w:t>
            </w:r>
          </w:p>
        </w:tc>
        <w:tc>
          <w:tcPr>
            <w:tcW w:w="4010" w:type="dxa"/>
            <w:gridSpan w:val="4"/>
            <w:vAlign w:val="center"/>
          </w:tcPr>
          <w:p w:rsidR="00687B72" w:rsidRPr="00E33015" w:rsidRDefault="00687B72" w:rsidP="00817DE4">
            <w:pPr>
              <w:tabs>
                <w:tab w:val="left" w:pos="3765"/>
              </w:tabs>
              <w:spacing w:line="360" w:lineRule="auto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入住日期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  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年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月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  <w:u w:val="single"/>
              </w:rPr>
              <w:t xml:space="preserve">     </w:t>
            </w:r>
            <w:r w:rsidRPr="00E33015">
              <w:rPr>
                <w:rFonts w:ascii="华文仿宋" w:eastAsia="华文仿宋" w:hAnsi="华文仿宋" w:hint="eastAsia"/>
                <w:sz w:val="22"/>
                <w:szCs w:val="21"/>
              </w:rPr>
              <w:t>日</w:t>
            </w:r>
          </w:p>
        </w:tc>
      </w:tr>
      <w:tr w:rsidR="00687B72" w:rsidRPr="00E33015" w:rsidTr="00817DE4">
        <w:trPr>
          <w:trHeight w:val="2097"/>
        </w:trPr>
        <w:tc>
          <w:tcPr>
            <w:tcW w:w="1417" w:type="dxa"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参会单位    意见</w:t>
            </w:r>
          </w:p>
        </w:tc>
        <w:tc>
          <w:tcPr>
            <w:tcW w:w="8081" w:type="dxa"/>
            <w:gridSpan w:val="8"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b/>
                <w:sz w:val="24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b/>
                <w:sz w:val="24"/>
                <w:szCs w:val="21"/>
              </w:rPr>
              <w:t>我单位同意参加“2014第九届中国（国际）水</w:t>
            </w:r>
            <w:proofErr w:type="gramStart"/>
            <w:r w:rsidRPr="00E33015">
              <w:rPr>
                <w:rFonts w:ascii="华文仿宋" w:eastAsia="华文仿宋" w:hAnsi="华文仿宋" w:hint="eastAsia"/>
                <w:b/>
                <w:sz w:val="24"/>
                <w:szCs w:val="21"/>
              </w:rPr>
              <w:t>务</w:t>
            </w:r>
            <w:proofErr w:type="gramEnd"/>
            <w:r w:rsidRPr="00E33015">
              <w:rPr>
                <w:rFonts w:ascii="华文仿宋" w:eastAsia="华文仿宋" w:hAnsi="华文仿宋" w:hint="eastAsia"/>
                <w:b/>
                <w:sz w:val="24"/>
                <w:szCs w:val="21"/>
              </w:rPr>
              <w:t>高峰论坛</w:t>
            </w:r>
            <w:r w:rsidRPr="00E33015">
              <w:rPr>
                <w:rFonts w:ascii="华文仿宋" w:eastAsia="华文仿宋" w:hAnsi="华文仿宋" w:hint="eastAsia"/>
                <w:b/>
                <w:noProof/>
                <w:sz w:val="24"/>
              </w:rPr>
              <w:t>”</w:t>
            </w:r>
          </w:p>
          <w:p w:rsidR="00687B72" w:rsidRPr="00E33015" w:rsidRDefault="00687B72" w:rsidP="00817DE4">
            <w:pPr>
              <w:spacing w:line="480" w:lineRule="auto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参会人数共计</w:t>
            </w:r>
            <w:r w:rsidRPr="00E33015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>人，费用共计</w:t>
            </w:r>
            <w:r w:rsidRPr="00E33015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       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>，将于2014年</w:t>
            </w:r>
            <w:r w:rsidRPr="00E33015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>月</w:t>
            </w:r>
            <w:r w:rsidRPr="00E33015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>日汇出。</w:t>
            </w:r>
          </w:p>
          <w:p w:rsidR="00687B72" w:rsidRPr="00E33015" w:rsidRDefault="00687B72" w:rsidP="00817DE4">
            <w:pPr>
              <w:tabs>
                <w:tab w:val="center" w:pos="3592"/>
              </w:tabs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代表（签名）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ab/>
              <w:t xml:space="preserve">                                         （公章）</w:t>
            </w:r>
          </w:p>
          <w:p w:rsidR="00687B72" w:rsidRPr="00E33015" w:rsidRDefault="00687B72" w:rsidP="00817DE4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ab/>
              <w:t xml:space="preserve">                                                  年    月    日</w:t>
            </w:r>
          </w:p>
        </w:tc>
      </w:tr>
      <w:tr w:rsidR="00687B72" w:rsidRPr="00E33015" w:rsidTr="00817DE4">
        <w:trPr>
          <w:trHeight w:val="417"/>
        </w:trPr>
        <w:tc>
          <w:tcPr>
            <w:tcW w:w="1417" w:type="dxa"/>
            <w:vMerge w:val="restart"/>
          </w:tcPr>
          <w:p w:rsidR="00687B72" w:rsidRPr="00E33015" w:rsidRDefault="00687B72" w:rsidP="00817DE4">
            <w:pPr>
              <w:spacing w:line="480" w:lineRule="auto"/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汇款路径</w:t>
            </w:r>
          </w:p>
        </w:tc>
        <w:tc>
          <w:tcPr>
            <w:tcW w:w="1683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收款单位</w:t>
            </w:r>
          </w:p>
        </w:tc>
        <w:tc>
          <w:tcPr>
            <w:tcW w:w="6398" w:type="dxa"/>
            <w:gridSpan w:val="6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北京沃特咨询有限公司</w:t>
            </w:r>
          </w:p>
        </w:tc>
      </w:tr>
      <w:tr w:rsidR="00687B72" w:rsidRPr="00E33015" w:rsidTr="00817DE4">
        <w:trPr>
          <w:trHeight w:val="408"/>
        </w:trPr>
        <w:tc>
          <w:tcPr>
            <w:tcW w:w="1417" w:type="dxa"/>
            <w:vMerge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3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开户银行</w:t>
            </w:r>
          </w:p>
        </w:tc>
        <w:tc>
          <w:tcPr>
            <w:tcW w:w="6398" w:type="dxa"/>
            <w:gridSpan w:val="6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中国建设银行北京宣武支行</w:t>
            </w:r>
          </w:p>
        </w:tc>
      </w:tr>
      <w:tr w:rsidR="00687B72" w:rsidRPr="00E33015" w:rsidTr="00817DE4">
        <w:trPr>
          <w:trHeight w:val="428"/>
        </w:trPr>
        <w:tc>
          <w:tcPr>
            <w:tcW w:w="1417" w:type="dxa"/>
            <w:vMerge/>
          </w:tcPr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3" w:type="dxa"/>
            <w:gridSpan w:val="2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银行账号</w:t>
            </w:r>
          </w:p>
        </w:tc>
        <w:tc>
          <w:tcPr>
            <w:tcW w:w="6398" w:type="dxa"/>
            <w:gridSpan w:val="6"/>
          </w:tcPr>
          <w:p w:rsidR="00687B72" w:rsidRPr="00E33015" w:rsidRDefault="00687B72" w:rsidP="00817DE4">
            <w:pPr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11001-01950-00530-21945</w:t>
            </w:r>
          </w:p>
        </w:tc>
      </w:tr>
      <w:tr w:rsidR="00687B72" w:rsidRPr="00E33015" w:rsidTr="00817DE4">
        <w:trPr>
          <w:trHeight w:val="2259"/>
        </w:trPr>
        <w:tc>
          <w:tcPr>
            <w:tcW w:w="1417" w:type="dxa"/>
          </w:tcPr>
          <w:p w:rsidR="00687B72" w:rsidRPr="00E33015" w:rsidRDefault="00687B72" w:rsidP="00817DE4">
            <w:pPr>
              <w:spacing w:line="480" w:lineRule="auto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687B72" w:rsidRPr="00E33015" w:rsidRDefault="00687B72" w:rsidP="00817DE4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参会说明</w:t>
            </w:r>
          </w:p>
        </w:tc>
        <w:tc>
          <w:tcPr>
            <w:tcW w:w="8081" w:type="dxa"/>
            <w:gridSpan w:val="8"/>
          </w:tcPr>
          <w:p w:rsidR="00687B72" w:rsidRPr="00E33015" w:rsidRDefault="00687B72" w:rsidP="00817DE4">
            <w:pPr>
              <w:pStyle w:val="a3"/>
              <w:ind w:firstLineChars="0" w:firstLine="0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1、会务费用：</w:t>
            </w:r>
            <w:r w:rsidR="003C7E3B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="00D74C84">
              <w:rPr>
                <w:rFonts w:ascii="华文仿宋" w:eastAsia="华文仿宋" w:hAnsi="华文仿宋" w:hint="eastAsia"/>
                <w:szCs w:val="21"/>
              </w:rPr>
              <w:t>2</w:t>
            </w:r>
            <w:r>
              <w:rPr>
                <w:rFonts w:ascii="华文仿宋" w:eastAsia="华文仿宋" w:hAnsi="华文仿宋" w:hint="eastAsia"/>
                <w:szCs w:val="21"/>
              </w:rPr>
              <w:t>3</w:t>
            </w:r>
            <w:r w:rsidR="00D74C84">
              <w:rPr>
                <w:rFonts w:ascii="华文仿宋" w:eastAsia="华文仿宋" w:hAnsi="华文仿宋" w:hint="eastAsia"/>
                <w:szCs w:val="21"/>
              </w:rPr>
              <w:t>0</w:t>
            </w:r>
            <w:r>
              <w:rPr>
                <w:rFonts w:ascii="华文仿宋" w:eastAsia="华文仿宋" w:hAnsi="华文仿宋" w:hint="eastAsia"/>
                <w:szCs w:val="21"/>
              </w:rPr>
              <w:t>0元/人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>（包含注册费、场地费、资料费、餐饮等其它费用）。住宿、交通及其他费用自理。行政机关特邀嘉宾免收注册费。</w:t>
            </w:r>
          </w:p>
          <w:p w:rsidR="00687B72" w:rsidRPr="00E33015" w:rsidRDefault="00687B72" w:rsidP="00817DE4">
            <w:pPr>
              <w:pStyle w:val="a3"/>
              <w:ind w:firstLineChars="0" w:firstLine="0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2、参会费</w:t>
            </w:r>
            <w:bookmarkStart w:id="1" w:name="OLE_LINK15"/>
            <w:bookmarkStart w:id="2" w:name="OLE_LINK20"/>
            <w:r w:rsidRPr="00E33015">
              <w:rPr>
                <w:rFonts w:ascii="华文仿宋" w:eastAsia="华文仿宋" w:hAnsi="华文仿宋" w:hint="eastAsia"/>
                <w:szCs w:val="21"/>
              </w:rPr>
              <w:t>用请于传真报名表后3个工作日内汇至组委会指定账户，我们将在收到贵单位汇款后三个工作日内快递发</w:t>
            </w:r>
            <w:bookmarkEnd w:id="1"/>
            <w:bookmarkEnd w:id="2"/>
            <w:r w:rsidRPr="00E33015">
              <w:rPr>
                <w:rFonts w:ascii="华文仿宋" w:eastAsia="华文仿宋" w:hAnsi="华文仿宋" w:hint="eastAsia"/>
                <w:szCs w:val="21"/>
              </w:rPr>
              <w:t>票；请准确填写贵单位地址及指定联系人信息，以便发票及时准确送达。</w:t>
            </w:r>
          </w:p>
          <w:p w:rsidR="00687B72" w:rsidRPr="00E33015" w:rsidRDefault="00687B72" w:rsidP="00817DE4">
            <w:pPr>
              <w:pStyle w:val="a3"/>
              <w:ind w:firstLineChars="0" w:firstLine="0"/>
              <w:rPr>
                <w:rFonts w:ascii="华文仿宋" w:eastAsia="华文仿宋" w:hAnsi="华文仿宋"/>
                <w:szCs w:val="21"/>
              </w:rPr>
            </w:pPr>
            <w:r w:rsidRPr="00E33015">
              <w:rPr>
                <w:rFonts w:ascii="华文仿宋" w:eastAsia="华文仿宋" w:hAnsi="华文仿宋" w:hint="eastAsia"/>
                <w:szCs w:val="21"/>
              </w:rPr>
              <w:t>3、</w:t>
            </w:r>
            <w:r w:rsidRPr="00E33015">
              <w:rPr>
                <w:rFonts w:ascii="华文仿宋" w:eastAsia="华文仿宋" w:hAnsi="华文仿宋" w:hint="eastAsia"/>
                <w:bCs/>
                <w:szCs w:val="21"/>
                <w:shd w:val="solid" w:color="FFFFFF" w:fill="auto"/>
              </w:rPr>
              <w:t>温馨提示：</w:t>
            </w:r>
            <w:r w:rsidRPr="00E33015">
              <w:rPr>
                <w:rFonts w:ascii="华文仿宋" w:eastAsia="华文仿宋" w:hAnsi="华文仿宋" w:hint="eastAsia"/>
                <w:szCs w:val="21"/>
              </w:rPr>
              <w:t>组委会预定房间数量有限，请提早预定，确保您能享受优惠房价！！！</w:t>
            </w:r>
          </w:p>
        </w:tc>
      </w:tr>
      <w:bookmarkEnd w:id="0"/>
    </w:tbl>
    <w:p w:rsidR="00BD3911" w:rsidRPr="00687B72" w:rsidRDefault="00BD3911"/>
    <w:sectPr w:rsidR="00BD3911" w:rsidRPr="00687B72" w:rsidSect="00BD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8E" w:rsidRDefault="008E0C8E" w:rsidP="00D74C84">
      <w:r>
        <w:separator/>
      </w:r>
    </w:p>
  </w:endnote>
  <w:endnote w:type="continuationSeparator" w:id="0">
    <w:p w:rsidR="008E0C8E" w:rsidRDefault="008E0C8E" w:rsidP="00D74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8E" w:rsidRDefault="008E0C8E" w:rsidP="00D74C84">
      <w:r>
        <w:separator/>
      </w:r>
    </w:p>
  </w:footnote>
  <w:footnote w:type="continuationSeparator" w:id="0">
    <w:p w:rsidR="008E0C8E" w:rsidRDefault="008E0C8E" w:rsidP="00D74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B72"/>
    <w:rsid w:val="00166327"/>
    <w:rsid w:val="003C7E3B"/>
    <w:rsid w:val="00687B72"/>
    <w:rsid w:val="008E0C8E"/>
    <w:rsid w:val="00BD3911"/>
    <w:rsid w:val="00D7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7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D74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4C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4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4C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2014-10-27T02:27:00Z</dcterms:created>
  <dcterms:modified xsi:type="dcterms:W3CDTF">2014-11-13T03:38:00Z</dcterms:modified>
</cp:coreProperties>
</file>